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0A401" w14:textId="77777777" w:rsidR="009B708C" w:rsidRPr="001724D8" w:rsidRDefault="009B708C" w:rsidP="009B708C">
      <w:pPr>
        <w:jc w:val="center"/>
        <w:rPr>
          <w:rFonts w:ascii="Verdana" w:hAnsi="Verdana"/>
          <w:b/>
          <w:sz w:val="28"/>
          <w:szCs w:val="28"/>
        </w:rPr>
      </w:pPr>
      <w:r w:rsidRPr="001724D8">
        <w:rPr>
          <w:rFonts w:ascii="Verdana" w:hAnsi="Verdana"/>
          <w:b/>
          <w:sz w:val="28"/>
          <w:szCs w:val="28"/>
        </w:rPr>
        <w:t>Opis przedmiotu zamówienia</w:t>
      </w:r>
    </w:p>
    <w:p w14:paraId="35F08C43" w14:textId="77777777" w:rsidR="00CF5381" w:rsidRPr="00CF5381" w:rsidRDefault="00CF5381" w:rsidP="009B708C">
      <w:pPr>
        <w:jc w:val="center"/>
        <w:rPr>
          <w:rFonts w:ascii="Verdana" w:hAnsi="Verdana"/>
          <w:b/>
        </w:rPr>
      </w:pPr>
    </w:p>
    <w:p w14:paraId="6841AE45" w14:textId="77777777" w:rsidR="009B708C" w:rsidRPr="00CF5381" w:rsidRDefault="009B708C" w:rsidP="009B708C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CF5381">
        <w:rPr>
          <w:rFonts w:ascii="Verdana" w:hAnsi="Verdana"/>
          <w:b/>
          <w:sz w:val="20"/>
          <w:szCs w:val="20"/>
        </w:rPr>
        <w:t>Przedmiot zamówienia</w:t>
      </w:r>
    </w:p>
    <w:p w14:paraId="3AC7754B" w14:textId="77777777" w:rsidR="009B708C" w:rsidRPr="00CF5381" w:rsidRDefault="009B708C" w:rsidP="009B708C">
      <w:pPr>
        <w:pStyle w:val="Akapitzlist"/>
        <w:rPr>
          <w:rFonts w:ascii="Verdana" w:hAnsi="Verdana"/>
          <w:b/>
          <w:sz w:val="20"/>
          <w:szCs w:val="20"/>
        </w:rPr>
      </w:pPr>
    </w:p>
    <w:p w14:paraId="10EB8B20" w14:textId="77777777" w:rsidR="009B708C" w:rsidRDefault="009B708C" w:rsidP="009B708C">
      <w:pPr>
        <w:spacing w:after="0" w:line="360" w:lineRule="auto"/>
        <w:ind w:left="567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F5381">
        <w:rPr>
          <w:rFonts w:ascii="Verdana" w:eastAsia="Times New Roman" w:hAnsi="Verdana"/>
          <w:sz w:val="20"/>
          <w:szCs w:val="20"/>
          <w:lang w:eastAsia="pl-PL"/>
        </w:rPr>
        <w:t>Przedmiotem zamówienia jest remont budynku administracyjnego Obwodu Drogowego w Kozienicach</w:t>
      </w:r>
    </w:p>
    <w:p w14:paraId="0B4F5742" w14:textId="6F2370DB" w:rsidR="00501CFE" w:rsidRPr="00CF5381" w:rsidRDefault="00501CFE" w:rsidP="009B708C">
      <w:pPr>
        <w:spacing w:after="0" w:line="360" w:lineRule="auto"/>
        <w:ind w:left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Termin realizacji: 45 dni od podpisania umowy </w:t>
      </w:r>
    </w:p>
    <w:p w14:paraId="37450C0A" w14:textId="77777777" w:rsidR="009B708C" w:rsidRPr="00CF5381" w:rsidRDefault="009B708C" w:rsidP="009B708C">
      <w:pPr>
        <w:pStyle w:val="Akapitzlist"/>
        <w:rPr>
          <w:rFonts w:ascii="Verdana" w:hAnsi="Verdana"/>
          <w:sz w:val="20"/>
          <w:szCs w:val="20"/>
        </w:rPr>
      </w:pPr>
    </w:p>
    <w:p w14:paraId="6EEBA50F" w14:textId="77777777" w:rsidR="009B708C" w:rsidRPr="00CF5381" w:rsidRDefault="009B708C" w:rsidP="009B708C">
      <w:pPr>
        <w:pStyle w:val="Akapitzlist"/>
        <w:numPr>
          <w:ilvl w:val="0"/>
          <w:numId w:val="1"/>
        </w:numPr>
        <w:rPr>
          <w:rFonts w:ascii="Verdana" w:hAnsi="Verdana"/>
          <w:b/>
          <w:sz w:val="20"/>
          <w:szCs w:val="20"/>
        </w:rPr>
      </w:pPr>
      <w:r w:rsidRPr="00CF5381">
        <w:rPr>
          <w:rFonts w:ascii="Verdana" w:hAnsi="Verdana"/>
          <w:b/>
          <w:sz w:val="20"/>
          <w:szCs w:val="20"/>
        </w:rPr>
        <w:t>Opis i zakres robót budowlanych</w:t>
      </w:r>
    </w:p>
    <w:p w14:paraId="612830F3" w14:textId="6DAC2BAD" w:rsidR="009B708C" w:rsidRPr="00CF5381" w:rsidRDefault="009B708C" w:rsidP="009B708C">
      <w:pPr>
        <w:ind w:left="360"/>
        <w:rPr>
          <w:rFonts w:ascii="Verdana" w:hAnsi="Verdana"/>
          <w:sz w:val="20"/>
          <w:szCs w:val="20"/>
        </w:rPr>
      </w:pPr>
      <w:r w:rsidRPr="00CF5381">
        <w:rPr>
          <w:rFonts w:ascii="Verdana" w:hAnsi="Verdana"/>
          <w:sz w:val="20"/>
          <w:szCs w:val="20"/>
        </w:rPr>
        <w:t>Przygotowanie pomieszczeń do malowania, zabezpieczenie okien i mebli na czas remontu.</w:t>
      </w:r>
      <w:r w:rsidR="001724D8">
        <w:rPr>
          <w:rFonts w:ascii="Verdana" w:hAnsi="Verdana"/>
          <w:sz w:val="20"/>
          <w:szCs w:val="20"/>
        </w:rPr>
        <w:t xml:space="preserve"> W razie konieczności meble proszę przesunąć.</w:t>
      </w:r>
    </w:p>
    <w:p w14:paraId="5DEAC7E5" w14:textId="0B8A2944" w:rsidR="009B708C" w:rsidRPr="00CF5381" w:rsidRDefault="009B708C" w:rsidP="009B708C">
      <w:pPr>
        <w:spacing w:after="0" w:line="360" w:lineRule="auto"/>
        <w:ind w:left="360"/>
        <w:rPr>
          <w:rFonts w:ascii="Verdana" w:hAnsi="Verdana"/>
          <w:sz w:val="20"/>
          <w:szCs w:val="20"/>
        </w:rPr>
      </w:pPr>
      <w:r w:rsidRPr="00CF5381">
        <w:rPr>
          <w:rFonts w:ascii="Verdana" w:hAnsi="Verdana"/>
          <w:sz w:val="20"/>
          <w:szCs w:val="20"/>
        </w:rPr>
        <w:t xml:space="preserve">Dwukrotne malowanie pomieszczeń biurowych nr 1 i 2, korytarza, WC oraz pomieszczenia socjalnego farbą akrylową paroprzepuszczalną wraz </w:t>
      </w:r>
      <w:r w:rsidR="001724D8">
        <w:rPr>
          <w:rFonts w:ascii="Verdana" w:hAnsi="Verdana"/>
          <w:sz w:val="20"/>
          <w:szCs w:val="20"/>
        </w:rPr>
        <w:t xml:space="preserve">z </w:t>
      </w:r>
      <w:r w:rsidRPr="00CF5381">
        <w:rPr>
          <w:rFonts w:ascii="Verdana" w:hAnsi="Verdana"/>
          <w:sz w:val="20"/>
          <w:szCs w:val="20"/>
        </w:rPr>
        <w:t xml:space="preserve">gruntowaniem powierzchni przed malowaniem. </w:t>
      </w:r>
    </w:p>
    <w:p w14:paraId="1303926E" w14:textId="77777777" w:rsidR="009B708C" w:rsidRPr="00CF5381" w:rsidRDefault="009B708C" w:rsidP="009B708C">
      <w:pPr>
        <w:spacing w:after="0" w:line="360" w:lineRule="auto"/>
        <w:ind w:left="345"/>
        <w:rPr>
          <w:rFonts w:ascii="Verdana" w:hAnsi="Verdana"/>
          <w:sz w:val="20"/>
          <w:szCs w:val="20"/>
        </w:rPr>
      </w:pPr>
      <w:r w:rsidRPr="00CF5381">
        <w:rPr>
          <w:rFonts w:ascii="Verdana" w:hAnsi="Verdana"/>
          <w:sz w:val="20"/>
          <w:szCs w:val="20"/>
        </w:rPr>
        <w:t>Demontaż istniejącej wykładziny typu gumolit w pomieszczeniu biurowym nr 1      Demontaż istniejących paneli podłogowych w pomieszczeniu biurowym nr 2</w:t>
      </w:r>
    </w:p>
    <w:p w14:paraId="0B155191" w14:textId="77777777" w:rsidR="009B708C" w:rsidRPr="00CF5381" w:rsidRDefault="009B708C" w:rsidP="009B708C">
      <w:pPr>
        <w:spacing w:after="0" w:line="360" w:lineRule="auto"/>
        <w:ind w:left="345"/>
        <w:rPr>
          <w:rFonts w:ascii="Verdana" w:hAnsi="Verdana"/>
          <w:sz w:val="20"/>
          <w:szCs w:val="20"/>
        </w:rPr>
      </w:pPr>
      <w:r w:rsidRPr="00CF5381">
        <w:rPr>
          <w:rFonts w:ascii="Verdana" w:hAnsi="Verdana"/>
          <w:sz w:val="20"/>
          <w:szCs w:val="20"/>
        </w:rPr>
        <w:t>Montaż w pomieszczeniach biurowych nr 1 i 2 nowej podłogi z paneli winylowych klasy min.33.</w:t>
      </w:r>
    </w:p>
    <w:p w14:paraId="4BE6E5B7" w14:textId="77777777" w:rsidR="009B708C" w:rsidRPr="00CF5381" w:rsidRDefault="009B708C" w:rsidP="009B708C">
      <w:pPr>
        <w:spacing w:after="0" w:line="360" w:lineRule="auto"/>
        <w:ind w:firstLine="345"/>
        <w:rPr>
          <w:rFonts w:ascii="Verdana" w:hAnsi="Verdana"/>
          <w:sz w:val="20"/>
          <w:szCs w:val="20"/>
        </w:rPr>
      </w:pPr>
      <w:r w:rsidRPr="00CF5381">
        <w:rPr>
          <w:rFonts w:ascii="Verdana" w:hAnsi="Verdana"/>
          <w:sz w:val="20"/>
          <w:szCs w:val="20"/>
        </w:rPr>
        <w:t>Montaż nowych progów przejściowych oraz listew przypodłogowych.</w:t>
      </w:r>
    </w:p>
    <w:p w14:paraId="7407869A" w14:textId="008EBDA9" w:rsidR="009B708C" w:rsidRPr="00CF5381" w:rsidRDefault="009B708C" w:rsidP="009B708C">
      <w:pPr>
        <w:spacing w:after="0" w:line="360" w:lineRule="auto"/>
        <w:ind w:firstLine="345"/>
        <w:rPr>
          <w:rFonts w:ascii="Verdana" w:hAnsi="Verdana"/>
          <w:sz w:val="20"/>
          <w:szCs w:val="20"/>
        </w:rPr>
      </w:pPr>
      <w:r w:rsidRPr="00CF5381">
        <w:rPr>
          <w:rFonts w:ascii="Verdana" w:hAnsi="Verdana"/>
          <w:sz w:val="20"/>
          <w:szCs w:val="20"/>
        </w:rPr>
        <w:t xml:space="preserve">Dobranie i oklejenie drzwi wewnętrznych do pokoi biurowych nr 1 i 2 </w:t>
      </w:r>
      <w:r w:rsidR="00F41ABC">
        <w:rPr>
          <w:rFonts w:ascii="Verdana" w:hAnsi="Verdana"/>
          <w:sz w:val="20"/>
          <w:szCs w:val="20"/>
        </w:rPr>
        <w:t>okleiną</w:t>
      </w:r>
      <w:r w:rsidRPr="00CF5381">
        <w:rPr>
          <w:rFonts w:ascii="Verdana" w:hAnsi="Verdana"/>
          <w:sz w:val="20"/>
          <w:szCs w:val="20"/>
        </w:rPr>
        <w:t>.</w:t>
      </w:r>
    </w:p>
    <w:p w14:paraId="5FC3BC14" w14:textId="77777777" w:rsidR="009B708C" w:rsidRDefault="009B708C" w:rsidP="009B708C">
      <w:pPr>
        <w:spacing w:after="0" w:line="360" w:lineRule="auto"/>
        <w:ind w:firstLine="345"/>
        <w:rPr>
          <w:rFonts w:ascii="Verdana" w:eastAsia="Times New Roman" w:hAnsi="Verdana" w:cs="Calibri"/>
          <w:color w:val="000000"/>
          <w:sz w:val="20"/>
          <w:szCs w:val="20"/>
          <w:lang w:eastAsia="pl-PL"/>
        </w:rPr>
      </w:pPr>
      <w:r w:rsidRPr="00CF5381"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Mycie i czyszczenie po robotach budowlanych.</w:t>
      </w:r>
    </w:p>
    <w:p w14:paraId="01B64776" w14:textId="300ECA88" w:rsidR="001724D8" w:rsidRPr="00CF5381" w:rsidRDefault="001724D8" w:rsidP="009B708C">
      <w:pPr>
        <w:spacing w:after="0" w:line="360" w:lineRule="auto"/>
        <w:ind w:firstLine="345"/>
        <w:rPr>
          <w:rFonts w:ascii="Verdana" w:eastAsia="Times New Roman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Calibri"/>
          <w:color w:val="000000"/>
          <w:sz w:val="20"/>
          <w:szCs w:val="20"/>
          <w:lang w:eastAsia="pl-PL"/>
        </w:rPr>
        <w:t>Wywóz elementów z rozbiórki , utylizacja.</w:t>
      </w:r>
    </w:p>
    <w:tbl>
      <w:tblPr>
        <w:tblW w:w="9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80"/>
        <w:gridCol w:w="1400"/>
        <w:gridCol w:w="960"/>
      </w:tblGrid>
      <w:tr w:rsidR="00A64E4E" w:rsidRPr="00A64E4E" w14:paraId="4EE4B46F" w14:textId="77777777" w:rsidTr="00A64E4E">
        <w:trPr>
          <w:trHeight w:val="600"/>
        </w:trPr>
        <w:tc>
          <w:tcPr>
            <w:tcW w:w="7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8F6F55" w14:textId="77777777" w:rsidR="00A64E4E" w:rsidRPr="00A64E4E" w:rsidRDefault="00A64E4E" w:rsidP="00A64E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4E4E">
              <w:rPr>
                <w:rFonts w:ascii="Calibri" w:eastAsia="Times New Roman" w:hAnsi="Calibri" w:cs="Calibri"/>
                <w:color w:val="000000"/>
                <w:lang w:eastAsia="pl-PL"/>
              </w:rPr>
              <w:t>Zabezpieczenie powierzchni przed malowaniem, wyniesienie zbędnych mebli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0AEC347" w14:textId="77777777" w:rsidR="00A64E4E" w:rsidRPr="00A64E4E" w:rsidRDefault="00A64E4E" w:rsidP="00A64E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4E4E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66BDC" w14:textId="77777777" w:rsidR="00A64E4E" w:rsidRPr="00A64E4E" w:rsidRDefault="00A64E4E" w:rsidP="00A64E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4E4E">
              <w:rPr>
                <w:rFonts w:ascii="Calibri" w:eastAsia="Times New Roman" w:hAnsi="Calibri" w:cs="Calibri"/>
                <w:color w:val="000000"/>
                <w:lang w:eastAsia="pl-PL"/>
              </w:rPr>
              <w:t>1,00</w:t>
            </w:r>
          </w:p>
        </w:tc>
      </w:tr>
      <w:tr w:rsidR="00A64E4E" w:rsidRPr="00A64E4E" w14:paraId="12D04BFB" w14:textId="77777777" w:rsidTr="00A64E4E">
        <w:trPr>
          <w:trHeight w:val="915"/>
        </w:trPr>
        <w:tc>
          <w:tcPr>
            <w:tcW w:w="7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EAD42D" w14:textId="77777777" w:rsidR="00A64E4E" w:rsidRPr="00A64E4E" w:rsidRDefault="00A64E4E" w:rsidP="00A64E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4E4E">
              <w:rPr>
                <w:rFonts w:ascii="Calibri" w:eastAsia="Times New Roman" w:hAnsi="Calibri" w:cs="Calibri"/>
                <w:color w:val="000000"/>
                <w:lang w:eastAsia="pl-PL"/>
              </w:rPr>
              <w:t>Przygotowanie powierzchni do malowania , oczyszczenie i dwukrotne pomalowanie farbą akrylowa paroprzepuszczalna, posprzątanie po malowaniu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DA919F" w14:textId="77777777" w:rsidR="00A64E4E" w:rsidRPr="00A64E4E" w:rsidRDefault="00A64E4E" w:rsidP="00A64E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4E4E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Pr="00A64E4E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16159" w14:textId="77777777" w:rsidR="00A64E4E" w:rsidRPr="00A64E4E" w:rsidRDefault="00A64E4E" w:rsidP="00A64E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4E4E">
              <w:rPr>
                <w:rFonts w:ascii="Calibri" w:eastAsia="Times New Roman" w:hAnsi="Calibri" w:cs="Calibri"/>
                <w:color w:val="000000"/>
                <w:lang w:eastAsia="pl-PL"/>
              </w:rPr>
              <w:t>156,45</w:t>
            </w:r>
          </w:p>
        </w:tc>
      </w:tr>
      <w:tr w:rsidR="00A64E4E" w:rsidRPr="00A64E4E" w14:paraId="5ACC816F" w14:textId="77777777" w:rsidTr="00A64E4E">
        <w:trPr>
          <w:trHeight w:val="600"/>
        </w:trPr>
        <w:tc>
          <w:tcPr>
            <w:tcW w:w="7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F245FC" w14:textId="77777777" w:rsidR="00F41ABC" w:rsidRDefault="00F41ABC" w:rsidP="00F41AB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Zerwanie posadzki z tworzyw oczyszczenie, skucie posadzki wyrównanie podłoża warstwa samopoziomująca, wywóz wraz z utylizacją</w:t>
            </w:r>
          </w:p>
          <w:p w14:paraId="5BFF9BF3" w14:textId="7460254E" w:rsidR="00A64E4E" w:rsidRPr="00A64E4E" w:rsidRDefault="00A64E4E" w:rsidP="00A64E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80E8E5B" w14:textId="77777777" w:rsidR="00A64E4E" w:rsidRPr="00A64E4E" w:rsidRDefault="00A64E4E" w:rsidP="00A64E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4E4E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82FBE" w14:textId="77777777" w:rsidR="00A64E4E" w:rsidRPr="00A64E4E" w:rsidRDefault="00A64E4E" w:rsidP="00A64E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4E4E">
              <w:rPr>
                <w:rFonts w:ascii="Calibri" w:eastAsia="Times New Roman" w:hAnsi="Calibri" w:cs="Calibri"/>
                <w:color w:val="000000"/>
                <w:lang w:eastAsia="pl-PL"/>
              </w:rPr>
              <w:t>24,27</w:t>
            </w:r>
          </w:p>
        </w:tc>
      </w:tr>
      <w:tr w:rsidR="00A64E4E" w:rsidRPr="00A64E4E" w14:paraId="6787DAC8" w14:textId="77777777" w:rsidTr="00A64E4E">
        <w:trPr>
          <w:trHeight w:val="600"/>
        </w:trPr>
        <w:tc>
          <w:tcPr>
            <w:tcW w:w="7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28E715D" w14:textId="77777777" w:rsidR="00A64E4E" w:rsidRPr="00A64E4E" w:rsidRDefault="00A64E4E" w:rsidP="00A64E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4E4E">
              <w:rPr>
                <w:rFonts w:ascii="Calibri" w:eastAsia="Times New Roman" w:hAnsi="Calibri" w:cs="Calibri"/>
                <w:color w:val="000000"/>
                <w:lang w:eastAsia="pl-PL"/>
              </w:rPr>
              <w:t>Posadzki z paneli podłogowych winylowych na klik wraz z podkładem jako podłoga pływająca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5D9FE828" w14:textId="77777777" w:rsidR="00A64E4E" w:rsidRPr="00A64E4E" w:rsidRDefault="00A64E4E" w:rsidP="00A64E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4E4E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A9A2B9C" w14:textId="77777777" w:rsidR="00A64E4E" w:rsidRPr="00A64E4E" w:rsidRDefault="00A64E4E" w:rsidP="00A64E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4E4E">
              <w:rPr>
                <w:rFonts w:ascii="Calibri" w:eastAsia="Times New Roman" w:hAnsi="Calibri" w:cs="Calibri"/>
                <w:color w:val="000000"/>
                <w:lang w:eastAsia="pl-PL"/>
              </w:rPr>
              <w:t>24,27</w:t>
            </w:r>
          </w:p>
        </w:tc>
      </w:tr>
      <w:tr w:rsidR="00A64E4E" w:rsidRPr="00A64E4E" w14:paraId="794EE4EB" w14:textId="77777777" w:rsidTr="00A64E4E">
        <w:trPr>
          <w:trHeight w:val="600"/>
        </w:trPr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12610" w14:textId="6CCFFC79" w:rsidR="00A64E4E" w:rsidRPr="00A64E4E" w:rsidRDefault="00A64E4E" w:rsidP="00A64E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4E4E">
              <w:rPr>
                <w:rFonts w:ascii="Calibri" w:eastAsia="Times New Roman" w:hAnsi="Calibri" w:cs="Calibri"/>
                <w:color w:val="000000"/>
                <w:lang w:eastAsia="pl-PL"/>
              </w:rPr>
              <w:t>Listwy przyścienne , cokół listwa PCW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E13E0" w14:textId="77777777" w:rsidR="00A64E4E" w:rsidRPr="00A64E4E" w:rsidRDefault="00A64E4E" w:rsidP="00A64E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4E4E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D269C" w14:textId="77777777" w:rsidR="00A64E4E" w:rsidRPr="00A64E4E" w:rsidRDefault="00A64E4E" w:rsidP="00A64E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4E4E">
              <w:rPr>
                <w:rFonts w:ascii="Calibri" w:eastAsia="Times New Roman" w:hAnsi="Calibri" w:cs="Calibri"/>
                <w:color w:val="000000"/>
                <w:lang w:eastAsia="pl-PL"/>
              </w:rPr>
              <w:t>41,00</w:t>
            </w:r>
          </w:p>
        </w:tc>
      </w:tr>
      <w:tr w:rsidR="00A64E4E" w:rsidRPr="00A64E4E" w14:paraId="31FDC444" w14:textId="77777777" w:rsidTr="00A64E4E">
        <w:trPr>
          <w:trHeight w:val="600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0F8B1" w14:textId="77777777" w:rsidR="00A64E4E" w:rsidRPr="00A64E4E" w:rsidRDefault="00A64E4E" w:rsidP="00A64E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4E4E">
              <w:rPr>
                <w:rFonts w:ascii="Calibri" w:eastAsia="Times New Roman" w:hAnsi="Calibri" w:cs="Calibri"/>
                <w:color w:val="000000"/>
                <w:lang w:eastAsia="pl-PL"/>
              </w:rPr>
              <w:t>Listwy progowe drzwi wejściowych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178BD" w14:textId="77777777" w:rsidR="00A64E4E" w:rsidRPr="00A64E4E" w:rsidRDefault="00A64E4E" w:rsidP="00A64E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4E4E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1CDB6" w14:textId="77777777" w:rsidR="00A64E4E" w:rsidRPr="00A64E4E" w:rsidRDefault="00A64E4E" w:rsidP="00A64E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4E4E">
              <w:rPr>
                <w:rFonts w:ascii="Calibri" w:eastAsia="Times New Roman" w:hAnsi="Calibri" w:cs="Calibri"/>
                <w:color w:val="000000"/>
                <w:lang w:eastAsia="pl-PL"/>
              </w:rPr>
              <w:t>6,20</w:t>
            </w:r>
          </w:p>
        </w:tc>
      </w:tr>
      <w:tr w:rsidR="00A64E4E" w:rsidRPr="00A64E4E" w14:paraId="047B5534" w14:textId="77777777" w:rsidTr="00A64E4E">
        <w:trPr>
          <w:trHeight w:val="1155"/>
        </w:trPr>
        <w:tc>
          <w:tcPr>
            <w:tcW w:w="7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F35FF" w14:textId="549B81D0" w:rsidR="00A64E4E" w:rsidRPr="00A64E4E" w:rsidRDefault="00F41ABC" w:rsidP="00A64E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Wymiana okleiny s</w:t>
            </w:r>
            <w:r w:rsidR="00A64E4E" w:rsidRPr="00A64E4E">
              <w:rPr>
                <w:rFonts w:ascii="Calibri" w:eastAsia="Times New Roman" w:hAnsi="Calibri" w:cs="Calibri"/>
                <w:color w:val="000000"/>
                <w:lang w:eastAsia="pl-PL"/>
              </w:rPr>
              <w:t>krzyd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eł</w:t>
            </w:r>
            <w:r w:rsidR="00A64E4E" w:rsidRPr="00A64E4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drzwiow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ych</w:t>
            </w:r>
            <w:r w:rsidR="00A64E4E" w:rsidRPr="00A64E4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90 płytowe wew.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77AEA" w14:textId="77777777" w:rsidR="00A64E4E" w:rsidRPr="00A64E4E" w:rsidRDefault="00A64E4E" w:rsidP="00A64E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4E4E">
              <w:rPr>
                <w:rFonts w:ascii="Calibri" w:eastAsia="Times New Roman" w:hAnsi="Calibri" w:cs="Calibri"/>
                <w:color w:val="000000"/>
                <w:lang w:eastAsia="pl-PL"/>
              </w:rPr>
              <w:t>m2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31F79" w14:textId="77777777" w:rsidR="00A64E4E" w:rsidRPr="00A64E4E" w:rsidRDefault="00A64E4E" w:rsidP="00A64E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64E4E">
              <w:rPr>
                <w:rFonts w:ascii="Calibri" w:eastAsia="Times New Roman" w:hAnsi="Calibri" w:cs="Calibri"/>
                <w:color w:val="000000"/>
                <w:lang w:eastAsia="pl-PL"/>
              </w:rPr>
              <w:t>3,60</w:t>
            </w:r>
          </w:p>
        </w:tc>
      </w:tr>
    </w:tbl>
    <w:p w14:paraId="73132819" w14:textId="77777777" w:rsidR="00EA130F" w:rsidRDefault="00EA130F"/>
    <w:sectPr w:rsidR="00EA13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442147"/>
    <w:multiLevelType w:val="hybridMultilevel"/>
    <w:tmpl w:val="624EE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C21120"/>
    <w:multiLevelType w:val="hybridMultilevel"/>
    <w:tmpl w:val="6374B72A"/>
    <w:lvl w:ilvl="0" w:tplc="A60494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6346843">
    <w:abstractNumId w:val="0"/>
  </w:num>
  <w:num w:numId="2" w16cid:durableId="10545483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08C"/>
    <w:rsid w:val="0007009B"/>
    <w:rsid w:val="000B36EB"/>
    <w:rsid w:val="001724D8"/>
    <w:rsid w:val="00501CFE"/>
    <w:rsid w:val="00521D83"/>
    <w:rsid w:val="006A4402"/>
    <w:rsid w:val="009B708C"/>
    <w:rsid w:val="00A64E4E"/>
    <w:rsid w:val="00CF5381"/>
    <w:rsid w:val="00D1048D"/>
    <w:rsid w:val="00D67E48"/>
    <w:rsid w:val="00EA130F"/>
    <w:rsid w:val="00F4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1F148"/>
  <w15:chartTrackingRefBased/>
  <w15:docId w15:val="{AE57063A-BEAA-47A5-B11E-DF48CDE2D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70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Lipińska Aneta</dc:creator>
  <cp:keywords/>
  <dc:description/>
  <cp:lastModifiedBy>Pszeszło Kamila</cp:lastModifiedBy>
  <cp:revision>3</cp:revision>
  <dcterms:created xsi:type="dcterms:W3CDTF">2026-01-28T11:49:00Z</dcterms:created>
  <dcterms:modified xsi:type="dcterms:W3CDTF">2026-02-11T06:26:00Z</dcterms:modified>
</cp:coreProperties>
</file>